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Default="00DE38AF" w:rsidP="00DE38AF">
      <w:pPr>
        <w:pStyle w:val="Heading2"/>
      </w:pPr>
      <w:r>
        <w:t>Your name:</w:t>
      </w:r>
    </w:p>
    <w:p w:rsidR="00B76783" w:rsidRPr="00B76783" w:rsidRDefault="00B76783" w:rsidP="00DE38AF">
      <w:pPr>
        <w:pStyle w:val="Heading2"/>
      </w:pPr>
      <w:r>
        <w:t xml:space="preserve">Your </w:t>
      </w:r>
      <w:r w:rsidR="00DE38AF">
        <w:t>group:    1     2     3    4</w:t>
      </w:r>
    </w:p>
    <w:p w:rsidR="00B76783" w:rsidRPr="00B76783" w:rsidRDefault="00B76783" w:rsidP="00B76783">
      <w:pPr>
        <w:pStyle w:val="Heading1"/>
      </w:pPr>
      <w:r>
        <w:t>Define these words in one English sentence:</w:t>
      </w:r>
    </w:p>
    <w:p w:rsidR="008A2242" w:rsidRDefault="008A2242">
      <w:r>
        <w:t>All-time high</w:t>
      </w:r>
    </w:p>
    <w:p w:rsidR="008A2242" w:rsidRDefault="008A2242"/>
    <w:p w:rsidR="008A2242" w:rsidRDefault="008A2242">
      <w:r>
        <w:t>&lt;</w:t>
      </w:r>
      <w:proofErr w:type="gramStart"/>
      <w:r>
        <w:t>something</w:t>
      </w:r>
      <w:proofErr w:type="gramEnd"/>
      <w:r>
        <w:t>&gt; reflects reduced concern &lt;about something&gt;</w:t>
      </w:r>
    </w:p>
    <w:p w:rsidR="008A2242" w:rsidRDefault="008A2242"/>
    <w:p w:rsidR="008A2242" w:rsidRDefault="008A2242">
      <w:r>
        <w:t>Wobble</w:t>
      </w:r>
    </w:p>
    <w:p w:rsidR="008A2242" w:rsidRDefault="008A2242"/>
    <w:p w:rsidR="008A2242" w:rsidRDefault="008A2242">
      <w:r>
        <w:t>Consumption tax</w:t>
      </w:r>
    </w:p>
    <w:p w:rsidR="008A2242" w:rsidRDefault="008A2242"/>
    <w:p w:rsidR="008A2242" w:rsidRDefault="008A2242">
      <w:r>
        <w:t>Collapse</w:t>
      </w:r>
    </w:p>
    <w:p w:rsidR="008A2242" w:rsidRDefault="008A2242"/>
    <w:p w:rsidR="008A2242" w:rsidRDefault="008A2242">
      <w:r>
        <w:t>Tightened their purse strings</w:t>
      </w:r>
    </w:p>
    <w:p w:rsidR="008A2242" w:rsidRDefault="008A2242"/>
    <w:p w:rsidR="008A2242" w:rsidRDefault="008A2242">
      <w:r>
        <w:t>Consumer shopping baskets</w:t>
      </w:r>
    </w:p>
    <w:p w:rsidR="008A2242" w:rsidRDefault="008A2242"/>
    <w:p w:rsidR="008A2242" w:rsidRDefault="008A2242">
      <w:r>
        <w:t>Dietary staple</w:t>
      </w:r>
    </w:p>
    <w:p w:rsidR="008A2242" w:rsidRDefault="008A2242"/>
    <w:p w:rsidR="008A2242" w:rsidRDefault="008A2242">
      <w:r>
        <w:t>Look through</w:t>
      </w:r>
    </w:p>
    <w:p w:rsidR="008A2242" w:rsidRDefault="008A2242"/>
    <w:p w:rsidR="008A2242" w:rsidRDefault="008A2242">
      <w:r>
        <w:t>A one-off increase</w:t>
      </w:r>
    </w:p>
    <w:p w:rsidR="008A2242" w:rsidRDefault="008A2242"/>
    <w:p w:rsidR="008A2242" w:rsidRDefault="008A2242">
      <w:r>
        <w:t>Temporary boost</w:t>
      </w:r>
    </w:p>
    <w:p w:rsidR="008A2242" w:rsidRDefault="008A2242"/>
    <w:p w:rsidR="008A2242" w:rsidRDefault="008A2242">
      <w:r>
        <w:t>Public spending</w:t>
      </w:r>
    </w:p>
    <w:p w:rsidR="008A2242" w:rsidRDefault="008A2242"/>
    <w:p w:rsidR="008A2242" w:rsidRDefault="008A2242">
      <w:r>
        <w:t>Balance of risks</w:t>
      </w:r>
    </w:p>
    <w:p w:rsidR="008A2242" w:rsidRDefault="008A2242"/>
    <w:p w:rsidR="008A2242" w:rsidRDefault="008A2242">
      <w:r>
        <w:lastRenderedPageBreak/>
        <w:t>To lose their nerve</w:t>
      </w:r>
    </w:p>
    <w:p w:rsidR="008A2242" w:rsidRDefault="008A2242"/>
    <w:p w:rsidR="008A2242" w:rsidRDefault="008A2242">
      <w:r>
        <w:t>Tightening policy</w:t>
      </w:r>
    </w:p>
    <w:p w:rsidR="008A2242" w:rsidRDefault="008A2242"/>
    <w:p w:rsidR="008A2242" w:rsidRDefault="008A2242">
      <w:r>
        <w:t>Drag on growth</w:t>
      </w:r>
    </w:p>
    <w:p w:rsidR="008A2242" w:rsidRDefault="008A2242"/>
    <w:p w:rsidR="008A2242" w:rsidRDefault="008A2242">
      <w:r>
        <w:t>Headline price inflation</w:t>
      </w:r>
    </w:p>
    <w:p w:rsidR="008A2242" w:rsidRDefault="008A2242"/>
    <w:p w:rsidR="008A2242" w:rsidRDefault="008A2242">
      <w:r>
        <w:t>Temporary supply disruptions</w:t>
      </w:r>
    </w:p>
    <w:p w:rsidR="008A2242" w:rsidRDefault="008A2242"/>
    <w:p w:rsidR="008A2242" w:rsidRDefault="008A2242">
      <w:r>
        <w:t>Droughts</w:t>
      </w:r>
    </w:p>
    <w:p w:rsidR="008A2242" w:rsidRDefault="008A2242"/>
    <w:p w:rsidR="008A2242" w:rsidRDefault="008A2242">
      <w:r>
        <w:t>Flooding</w:t>
      </w:r>
    </w:p>
    <w:p w:rsidR="008A2242" w:rsidRDefault="008A2242"/>
    <w:p w:rsidR="008A2242" w:rsidRDefault="008A2242">
      <w:r>
        <w:t>Stagnating production</w:t>
      </w:r>
    </w:p>
    <w:p w:rsidR="008A2242" w:rsidRDefault="008A2242"/>
    <w:p w:rsidR="008A2242" w:rsidRDefault="008A2242">
      <w:r>
        <w:t>Bump up against</w:t>
      </w:r>
    </w:p>
    <w:p w:rsidR="008A2242" w:rsidRDefault="008A2242"/>
    <w:p w:rsidR="008A2242" w:rsidRDefault="008A2242">
      <w:r>
        <w:t>Fragile</w:t>
      </w:r>
    </w:p>
    <w:p w:rsidR="008A2242" w:rsidRDefault="008A2242"/>
    <w:p w:rsidR="008A2242" w:rsidRDefault="008A2242">
      <w:r>
        <w:t>Unbalanced</w:t>
      </w:r>
    </w:p>
    <w:p w:rsidR="008A2242" w:rsidRDefault="008A2242"/>
    <w:p w:rsidR="00DE38AF" w:rsidRDefault="00DE38A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DE38AF" w:rsidRDefault="00DE38AF" w:rsidP="00DE38AF">
      <w:pPr>
        <w:pStyle w:val="Heading1"/>
      </w:pPr>
      <w:r>
        <w:lastRenderedPageBreak/>
        <w:t>Answer these questions:</w:t>
      </w:r>
    </w:p>
    <w:p w:rsidR="00B76783" w:rsidRDefault="00DE38AF" w:rsidP="00DE38AF">
      <w:r>
        <w:t xml:space="preserve">1. </w:t>
      </w:r>
      <w:r w:rsidR="008A2242">
        <w:t xml:space="preserve">Why </w:t>
      </w:r>
      <w:r w:rsidR="00424989">
        <w:t xml:space="preserve">do you think that commodity producing companies and countries tend to save more of their income than </w:t>
      </w:r>
      <w:proofErr w:type="gramStart"/>
      <w:r w:rsidR="00424989">
        <w:t>the  consumers</w:t>
      </w:r>
      <w:proofErr w:type="gramEnd"/>
      <w:r w:rsidR="00424989">
        <w:t xml:space="preserve"> which consume those commodities (second paragraph)?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>
      <w:r>
        <w:t xml:space="preserve">2. </w:t>
      </w:r>
      <w:r w:rsidR="00424989">
        <w:t>Why would a rise in the proportion of spending on energy in US households from 5.5% to 7% cause those households to “tighten their purse strings”? Can you think why a rise in the price of energy particularly affects Americans rather than Japanese or Europeans?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 xml:space="preserve">3. </w:t>
      </w:r>
      <w:r w:rsidR="00424989">
        <w:t>Why have central banks refrained from raising interest rates despite the rise in inflation?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 xml:space="preserve">4. </w:t>
      </w:r>
      <w:r w:rsidR="00424989">
        <w:t>If agricultural food prices have risen by 37% since last year but the oil price has risen by just 17%, what is the cross price elasticity of demand between food prices and oil prices between</w:t>
      </w:r>
      <w:r w:rsidR="00C41643">
        <w:t xml:space="preserve"> 2010 and now? If agricultural food prices rose by 75% in 2008 and the oil price rose by 100% in 2008, then why might the cross price elasticity of demand between food and oil prices have changed so drastically between 2008 and </w:t>
      </w:r>
      <w:r w:rsidR="009907EC">
        <w:t>now? (hint: temporary supply disruptions)</w:t>
      </w:r>
    </w:p>
    <w:p w:rsidR="00DE38AF" w:rsidRDefault="00DE38AF" w:rsidP="00DE38AF"/>
    <w:sectPr w:rsidR="00DE38AF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47265"/>
    <w:rsid w:val="001C6EF4"/>
    <w:rsid w:val="00424989"/>
    <w:rsid w:val="0054024C"/>
    <w:rsid w:val="008A2242"/>
    <w:rsid w:val="009907EC"/>
    <w:rsid w:val="009C7312"/>
    <w:rsid w:val="00B76783"/>
    <w:rsid w:val="00C41643"/>
    <w:rsid w:val="00C7034A"/>
    <w:rsid w:val="00CA7283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7</cp:revision>
  <dcterms:created xsi:type="dcterms:W3CDTF">2011-02-13T22:06:00Z</dcterms:created>
  <dcterms:modified xsi:type="dcterms:W3CDTF">2011-02-17T05:53:00Z</dcterms:modified>
</cp:coreProperties>
</file>