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05E" w:rsidRDefault="009D205E" w:rsidP="009D205E">
      <w:pPr>
        <w:pStyle w:val="Heading2"/>
      </w:pPr>
      <w:r>
        <w:rPr>
          <w:lang w:val="fr-FR"/>
        </w:rPr>
        <w:t>Votre nom:</w:t>
      </w:r>
    </w:p>
    <w:p w:rsidR="009D205E" w:rsidRDefault="009D205E" w:rsidP="009D205E">
      <w:pPr>
        <w:pStyle w:val="Heading2"/>
      </w:pPr>
      <w:r>
        <w:rPr>
          <w:lang w:val="fr-FR"/>
        </w:rPr>
        <w:t>Votre groupe: 1 2 3 4</w:t>
      </w:r>
    </w:p>
    <w:p w:rsidR="009D205E" w:rsidRDefault="009D205E" w:rsidP="009D205E">
      <w:pPr>
        <w:pStyle w:val="Heading1"/>
      </w:pPr>
      <w:r>
        <w:rPr>
          <w:lang w:val="fr-FR"/>
        </w:rPr>
        <w:t>Définir ces mots dans une phrase anglaise :</w:t>
      </w:r>
    </w:p>
    <w:p w:rsidR="009D205E" w:rsidRDefault="009D205E" w:rsidP="009D205E">
      <w:r>
        <w:rPr>
          <w:lang w:val="fr-FR"/>
        </w:rPr>
        <w:t>Route de transit</w:t>
      </w:r>
    </w:p>
    <w:p w:rsidR="009D205E" w:rsidRDefault="009D205E" w:rsidP="009D205E">
      <w:r>
        <w:t> </w:t>
      </w:r>
    </w:p>
    <w:p w:rsidR="009D205E" w:rsidRDefault="009D205E" w:rsidP="009D205E">
      <w:r>
        <w:rPr>
          <w:lang w:val="fr-FR"/>
        </w:rPr>
        <w:t>Ergots</w:t>
      </w:r>
    </w:p>
    <w:p w:rsidR="009D205E" w:rsidRDefault="009D205E" w:rsidP="009D205E">
      <w:r>
        <w:t> </w:t>
      </w:r>
    </w:p>
    <w:p w:rsidR="009D205E" w:rsidRDefault="009D205E" w:rsidP="009D205E">
      <w:r>
        <w:rPr>
          <w:lang w:val="fr-FR"/>
        </w:rPr>
        <w:t>Fournitures perturbés</w:t>
      </w:r>
    </w:p>
    <w:p w:rsidR="009D205E" w:rsidRDefault="009D205E" w:rsidP="009D205E">
      <w:r>
        <w:t> </w:t>
      </w:r>
    </w:p>
    <w:p w:rsidR="009D205E" w:rsidRDefault="009D205E" w:rsidP="009D205E">
      <w:r>
        <w:rPr>
          <w:lang w:val="fr-FR"/>
        </w:rPr>
        <w:t>Inflation des prix des aliments</w:t>
      </w:r>
    </w:p>
    <w:p w:rsidR="009D205E" w:rsidRDefault="009D205E" w:rsidP="009D205E">
      <w:r>
        <w:t> </w:t>
      </w:r>
    </w:p>
    <w:p w:rsidR="009D205E" w:rsidRDefault="009D205E" w:rsidP="009D205E">
      <w:r>
        <w:rPr>
          <w:lang w:val="fr-FR"/>
        </w:rPr>
        <w:t>Pouvoir de dépenser</w:t>
      </w:r>
    </w:p>
    <w:p w:rsidR="009D205E" w:rsidRDefault="009D205E" w:rsidP="009D205E">
      <w:r>
        <w:t> </w:t>
      </w:r>
    </w:p>
    <w:p w:rsidR="009D205E" w:rsidRDefault="009D205E" w:rsidP="009D205E">
      <w:r>
        <w:rPr>
          <w:lang w:val="fr-FR"/>
        </w:rPr>
        <w:t>Économies émergentes</w:t>
      </w:r>
    </w:p>
    <w:p w:rsidR="009D205E" w:rsidRDefault="009D205E" w:rsidP="009D205E">
      <w:r>
        <w:t> </w:t>
      </w:r>
    </w:p>
    <w:p w:rsidR="009D205E" w:rsidRDefault="009D205E" w:rsidP="009D205E">
      <w:r>
        <w:rPr>
          <w:lang w:val="fr-FR"/>
        </w:rPr>
        <w:t>La sécheresse</w:t>
      </w:r>
    </w:p>
    <w:p w:rsidR="009D205E" w:rsidRDefault="009D205E" w:rsidP="009D205E">
      <w:r>
        <w:t> </w:t>
      </w:r>
    </w:p>
    <w:p w:rsidR="009D205E" w:rsidRDefault="009D205E" w:rsidP="009D205E">
      <w:r>
        <w:rPr>
          <w:lang w:val="fr-FR"/>
        </w:rPr>
        <w:t>Interdiction d'exporter</w:t>
      </w:r>
    </w:p>
    <w:p w:rsidR="009D205E" w:rsidRDefault="009D205E" w:rsidP="009D205E">
      <w:r>
        <w:t> </w:t>
      </w:r>
    </w:p>
    <w:p w:rsidR="009D205E" w:rsidRDefault="009D205E" w:rsidP="009D205E">
      <w:r>
        <w:rPr>
          <w:lang w:val="fr-FR"/>
        </w:rPr>
        <w:t>Instabilité politique</w:t>
      </w:r>
    </w:p>
    <w:p w:rsidR="009D205E" w:rsidRDefault="009D205E" w:rsidP="009D205E">
      <w:r>
        <w:t> </w:t>
      </w:r>
    </w:p>
    <w:p w:rsidR="009D205E" w:rsidRDefault="009D205E" w:rsidP="009D205E">
      <w:r>
        <w:rPr>
          <w:lang w:val="fr-FR"/>
        </w:rPr>
        <w:t>Stocks</w:t>
      </w:r>
    </w:p>
    <w:p w:rsidR="009D205E" w:rsidRDefault="009D205E" w:rsidP="009D205E">
      <w:r>
        <w:t> </w:t>
      </w:r>
    </w:p>
    <w:p w:rsidR="009D205E" w:rsidRDefault="009D205E" w:rsidP="009D205E">
      <w:r>
        <w:rPr>
          <w:lang w:val="fr-FR"/>
        </w:rPr>
        <w:t>Trésor</w:t>
      </w:r>
    </w:p>
    <w:p w:rsidR="009D205E" w:rsidRDefault="009D205E" w:rsidP="009D205E">
      <w:r>
        <w:t> </w:t>
      </w:r>
    </w:p>
    <w:p w:rsidR="009D205E" w:rsidRDefault="009D205E" w:rsidP="009D205E">
      <w:r>
        <w:rPr>
          <w:lang w:val="fr-FR"/>
        </w:rPr>
        <w:t>Pousser les prix plus élevés</w:t>
      </w:r>
    </w:p>
    <w:p w:rsidR="009D205E" w:rsidRDefault="009D205E" w:rsidP="009D205E">
      <w:r>
        <w:t> </w:t>
      </w:r>
    </w:p>
    <w:p w:rsidR="009D205E" w:rsidRDefault="009D205E" w:rsidP="009D205E">
      <w:r>
        <w:rPr>
          <w:lang w:val="fr-FR"/>
        </w:rPr>
        <w:t>Apaiser</w:t>
      </w:r>
    </w:p>
    <w:p w:rsidR="009D205E" w:rsidRDefault="009D205E" w:rsidP="009D205E">
      <w:r>
        <w:t> </w:t>
      </w:r>
    </w:p>
    <w:p w:rsidR="009D205E" w:rsidRDefault="009D205E" w:rsidP="009D205E">
      <w:r>
        <w:rPr>
          <w:lang w:val="fr-FR"/>
        </w:rPr>
        <w:lastRenderedPageBreak/>
        <w:t>Croissance pare-chocs</w:t>
      </w:r>
    </w:p>
    <w:p w:rsidR="009D205E" w:rsidRDefault="009D205E" w:rsidP="009D205E">
      <w:r>
        <w:t> </w:t>
      </w:r>
    </w:p>
    <w:p w:rsidR="009D205E" w:rsidRDefault="009D205E" w:rsidP="009D205E">
      <w:r>
        <w:rPr>
          <w:lang w:val="fr-FR"/>
        </w:rPr>
        <w:t>Assouplissement quantitative</w:t>
      </w:r>
    </w:p>
    <w:p w:rsidR="009D205E" w:rsidRDefault="009D205E" w:rsidP="009D205E">
      <w:r>
        <w:t> </w:t>
      </w:r>
    </w:p>
    <w:p w:rsidR="009D205E" w:rsidRDefault="009D205E" w:rsidP="009D205E">
      <w:r>
        <w:rPr>
          <w:lang w:val="fr-FR"/>
        </w:rPr>
        <w:t>Spirale vicieuse</w:t>
      </w:r>
    </w:p>
    <w:p w:rsidR="009D205E" w:rsidRDefault="009D205E" w:rsidP="009D205E">
      <w:r>
        <w:t> </w:t>
      </w:r>
    </w:p>
    <w:p w:rsidR="009D205E" w:rsidRDefault="009D205E" w:rsidP="009D205E">
      <w:r>
        <w:rPr>
          <w:lang w:val="fr-FR"/>
        </w:rPr>
        <w:t>Effets de second tour</w:t>
      </w:r>
    </w:p>
    <w:p w:rsidR="009D205E" w:rsidRDefault="009D205E" w:rsidP="009D205E">
      <w:r>
        <w:t> </w:t>
      </w:r>
    </w:p>
    <w:p w:rsidR="009D205E" w:rsidRDefault="009D205E" w:rsidP="009D205E">
      <w:r>
        <w:rPr>
          <w:lang w:val="fr-FR"/>
        </w:rPr>
        <w:t>Surchauffe</w:t>
      </w:r>
    </w:p>
    <w:p w:rsidR="009D205E" w:rsidRDefault="009D205E" w:rsidP="009D205E">
      <w:r>
        <w:t> </w:t>
      </w:r>
    </w:p>
    <w:p w:rsidR="009D205E" w:rsidRDefault="009D205E" w:rsidP="009D205E">
      <w:r>
        <w:rPr>
          <w:lang w:val="fr-FR"/>
        </w:rPr>
        <w:t xml:space="preserve">Mauvais </w:t>
      </w:r>
      <w:proofErr w:type="spellStart"/>
      <w:r>
        <w:rPr>
          <w:lang w:val="fr-FR"/>
        </w:rPr>
        <w:t>ballpark</w:t>
      </w:r>
      <w:proofErr w:type="spellEnd"/>
    </w:p>
    <w:p w:rsidR="009D205E" w:rsidRDefault="009D205E" w:rsidP="009D205E">
      <w:r>
        <w:t> </w:t>
      </w:r>
    </w:p>
    <w:p w:rsidR="009D205E" w:rsidRDefault="009D205E" w:rsidP="009D205E">
      <w:r>
        <w:rPr>
          <w:lang w:val="fr-FR"/>
        </w:rPr>
        <w:t>Contraintes de capacité</w:t>
      </w:r>
    </w:p>
    <w:p w:rsidR="009D205E" w:rsidRDefault="009D205E" w:rsidP="009D205E">
      <w:r>
        <w:t> </w:t>
      </w:r>
    </w:p>
    <w:p w:rsidR="009D205E" w:rsidRDefault="009D205E" w:rsidP="009D205E">
      <w:r>
        <w:rPr>
          <w:lang w:val="fr-FR"/>
        </w:rPr>
        <w:t>Croissance rapide de la productivité</w:t>
      </w:r>
    </w:p>
    <w:p w:rsidR="009D205E" w:rsidRDefault="009D205E" w:rsidP="009D205E">
      <w:r>
        <w:t> </w:t>
      </w:r>
    </w:p>
    <w:p w:rsidR="009D205E" w:rsidRDefault="009D205E" w:rsidP="009D205E">
      <w:r>
        <w:rPr>
          <w:lang w:val="fr-FR"/>
        </w:rPr>
        <w:t>Réserves obligatoires</w:t>
      </w:r>
    </w:p>
    <w:p w:rsidR="009D205E" w:rsidRDefault="009D205E" w:rsidP="009D205E">
      <w:r>
        <w:t> </w:t>
      </w:r>
    </w:p>
    <w:p w:rsidR="009D205E" w:rsidRDefault="009D205E" w:rsidP="009D205E">
      <w:r>
        <w:rPr>
          <w:lang w:val="fr-FR"/>
        </w:rPr>
        <w:t>Parcouru (leur taux)</w:t>
      </w:r>
    </w:p>
    <w:p w:rsidR="009D205E" w:rsidRDefault="009D205E" w:rsidP="009D205E">
      <w:r>
        <w:t> </w:t>
      </w:r>
    </w:p>
    <w:p w:rsidR="009D205E" w:rsidRDefault="009D205E" w:rsidP="009D205E">
      <w:r>
        <w:rPr>
          <w:lang w:val="fr-FR"/>
        </w:rPr>
        <w:t xml:space="preserve">Conditions monétaires </w:t>
      </w:r>
      <w:proofErr w:type="spellStart"/>
      <w:r>
        <w:rPr>
          <w:lang w:val="fr-FR"/>
        </w:rPr>
        <w:t>Loose</w:t>
      </w:r>
      <w:proofErr w:type="spellEnd"/>
    </w:p>
    <w:p w:rsidR="009D205E" w:rsidRDefault="009D205E" w:rsidP="009D205E">
      <w:r>
        <w:t> </w:t>
      </w:r>
    </w:p>
    <w:p w:rsidR="009D205E" w:rsidRDefault="009D205E" w:rsidP="009D205E">
      <w:r>
        <w:rPr>
          <w:lang w:val="fr-FR"/>
        </w:rPr>
        <w:t>Inflation des prix à la consommation de base</w:t>
      </w:r>
    </w:p>
    <w:p w:rsidR="009D205E" w:rsidRDefault="009D205E" w:rsidP="009D205E">
      <w:r>
        <w:br w:type="page"/>
      </w:r>
      <w:r>
        <w:rPr>
          <w:rFonts w:ascii="Cambria" w:hAnsi="Cambria"/>
          <w:b/>
          <w:bCs/>
          <w:sz w:val="28"/>
          <w:szCs w:val="28"/>
        </w:rPr>
        <w:lastRenderedPageBreak/>
        <w:t> </w:t>
      </w:r>
    </w:p>
    <w:p w:rsidR="009D205E" w:rsidRDefault="009D205E" w:rsidP="009D205E">
      <w:pPr>
        <w:pStyle w:val="Heading1"/>
      </w:pPr>
      <w:r>
        <w:rPr>
          <w:lang w:val="fr-FR"/>
        </w:rPr>
        <w:t>Répondre à ces questions :</w:t>
      </w:r>
    </w:p>
    <w:p w:rsidR="009D205E" w:rsidRDefault="009D205E" w:rsidP="009D205E">
      <w:r>
        <w:rPr>
          <w:lang w:val="fr-FR"/>
        </w:rPr>
        <w:t>1. Dans le premier article, pourquoi est le Suez canal si important ?</w:t>
      </w:r>
    </w:p>
    <w:p w:rsidR="009D205E" w:rsidRDefault="009D205E" w:rsidP="009D205E">
      <w:r>
        <w:t> </w:t>
      </w:r>
    </w:p>
    <w:p w:rsidR="009D205E" w:rsidRDefault="009D205E" w:rsidP="009D205E">
      <w:r>
        <w:t> </w:t>
      </w:r>
    </w:p>
    <w:p w:rsidR="009D205E" w:rsidRDefault="009D205E" w:rsidP="009D205E">
      <w:r>
        <w:t> </w:t>
      </w:r>
    </w:p>
    <w:p w:rsidR="009D205E" w:rsidRDefault="009D205E" w:rsidP="009D205E">
      <w:r>
        <w:t> </w:t>
      </w:r>
    </w:p>
    <w:p w:rsidR="009D205E" w:rsidRDefault="009D205E" w:rsidP="009D205E">
      <w:r>
        <w:t> </w:t>
      </w:r>
    </w:p>
    <w:p w:rsidR="009D205E" w:rsidRDefault="009D205E" w:rsidP="009D205E">
      <w:r>
        <w:t> </w:t>
      </w:r>
    </w:p>
    <w:p w:rsidR="009D205E" w:rsidRDefault="009D205E" w:rsidP="009D205E">
      <w:r>
        <w:rPr>
          <w:lang w:val="fr-FR"/>
        </w:rPr>
        <w:t xml:space="preserve">2. Dans le premier article, pourquoi les événements en Egypte </w:t>
      </w:r>
      <w:proofErr w:type="gramStart"/>
      <w:r>
        <w:rPr>
          <w:lang w:val="fr-FR"/>
        </w:rPr>
        <w:t>aurait</w:t>
      </w:r>
      <w:proofErr w:type="gramEnd"/>
      <w:r>
        <w:rPr>
          <w:lang w:val="fr-FR"/>
        </w:rPr>
        <w:t xml:space="preserve"> plus d'effet sur le prix des aliments que le prix du pétrole ?</w:t>
      </w:r>
    </w:p>
    <w:p w:rsidR="009D205E" w:rsidRDefault="009D205E" w:rsidP="009D205E">
      <w:r>
        <w:t> </w:t>
      </w:r>
    </w:p>
    <w:p w:rsidR="009D205E" w:rsidRDefault="009D205E" w:rsidP="009D205E">
      <w:r>
        <w:t> </w:t>
      </w:r>
    </w:p>
    <w:p w:rsidR="009D205E" w:rsidRDefault="009D205E" w:rsidP="009D205E">
      <w:r>
        <w:t> </w:t>
      </w:r>
    </w:p>
    <w:p w:rsidR="009D205E" w:rsidRDefault="009D205E" w:rsidP="009D205E">
      <w:r>
        <w:t> </w:t>
      </w:r>
    </w:p>
    <w:p w:rsidR="009D205E" w:rsidRDefault="009D205E" w:rsidP="009D205E">
      <w:r>
        <w:t> </w:t>
      </w:r>
    </w:p>
    <w:p w:rsidR="009D205E" w:rsidRDefault="009D205E" w:rsidP="009D205E">
      <w:r>
        <w:t> </w:t>
      </w:r>
    </w:p>
    <w:p w:rsidR="009D205E" w:rsidRDefault="009D205E" w:rsidP="009D205E">
      <w:r>
        <w:rPr>
          <w:lang w:val="fr-FR"/>
        </w:rPr>
        <w:t>3. Quoi le deuxième article sur la moyenne de l'inflation des prix lorsqu'il affirme que l'inflation est un problème, mais il affirme ensuite que l'inflation des prix de base n'est pas un problème ?</w:t>
      </w:r>
    </w:p>
    <w:p w:rsidR="009D205E" w:rsidRDefault="009D205E" w:rsidP="009D205E">
      <w:r>
        <w:t> </w:t>
      </w:r>
    </w:p>
    <w:p w:rsidR="009D205E" w:rsidRDefault="009D205E" w:rsidP="009D205E">
      <w:r>
        <w:t> </w:t>
      </w:r>
    </w:p>
    <w:p w:rsidR="009D205E" w:rsidRDefault="009D205E" w:rsidP="009D205E">
      <w:r>
        <w:t> </w:t>
      </w:r>
    </w:p>
    <w:p w:rsidR="009D205E" w:rsidRDefault="009D205E" w:rsidP="009D205E">
      <w:r>
        <w:t> </w:t>
      </w:r>
    </w:p>
    <w:p w:rsidR="009D205E" w:rsidRDefault="009D205E" w:rsidP="009D205E">
      <w:r>
        <w:t> </w:t>
      </w:r>
    </w:p>
    <w:p w:rsidR="009D205E" w:rsidRDefault="009D205E" w:rsidP="009D205E">
      <w:r>
        <w:t> </w:t>
      </w:r>
    </w:p>
    <w:p w:rsidR="009D205E" w:rsidRDefault="009D205E" w:rsidP="009D205E">
      <w:r>
        <w:rPr>
          <w:lang w:val="fr-FR"/>
        </w:rPr>
        <w:t>4. Que signifie le deuxième article par « effets de second tour » ?</w:t>
      </w:r>
    </w:p>
    <w:p w:rsidR="009D205E" w:rsidRDefault="009D205E" w:rsidP="009D205E">
      <w:r>
        <w:t> </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Your name:</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Your group: 1 2 3 4</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Define these words in one English sentence:</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Transit route</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Spigots</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Disrupted supplies</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Food-price inflation</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Spending power</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Emerging economies</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Drought</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Export ban</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Political instability</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Stockpile</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Hoard</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Pushing prices higher</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Assuage</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Bumper growth</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Quantitative easing</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Vicious spiral</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Second-round effects</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Overheating</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Wrong ballpark</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Capacity constraints</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Rapid productivity growth</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Reserve requirements</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Hiked (their rates)</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Loose monetary conditions</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Core consumer-price inflation</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Answer these questions:</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1. In the first article, why is the Suez canal so important?</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2. In the first article, why would events in Egypt have more effect on the price of food than the price of oil?</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3. What does the second article about price inflation mean when it says that inflation is a problem, but then it says that core price inflation is NOT a problem?</w:t>
      </w:r>
    </w:p>
    <w:p w:rsidR="009D205E" w:rsidRDefault="009D205E" w:rsidP="009D205E">
      <w:pPr>
        <w:shd w:val="clear" w:color="auto" w:fill="F3FFF5"/>
        <w:spacing w:after="0"/>
        <w:rPr>
          <w:rFonts w:ascii="Helvetica" w:hAnsi="Helvetica" w:cs="Helvetica"/>
          <w:vanish/>
          <w:color w:val="000000"/>
          <w:sz w:val="18"/>
          <w:szCs w:val="18"/>
        </w:rPr>
      </w:pPr>
      <w:r>
        <w:rPr>
          <w:rFonts w:ascii="Helvetica" w:hAnsi="Helvetica" w:cs="Helvetica"/>
          <w:vanish/>
          <w:color w:val="000000"/>
          <w:sz w:val="18"/>
          <w:szCs w:val="18"/>
        </w:rPr>
        <w:t>4. What does the second article mean by “second-round effects”?</w:t>
      </w:r>
    </w:p>
    <w:p w:rsidR="00DE38AF" w:rsidRPr="009D205E" w:rsidRDefault="00DE38AF" w:rsidP="009D205E"/>
    <w:sectPr w:rsidR="00DE38AF" w:rsidRPr="009D205E" w:rsidSect="00B7678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0B7AD0"/>
    <w:multiLevelType w:val="hybridMultilevel"/>
    <w:tmpl w:val="8708E78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CA7283"/>
    <w:rsid w:val="001C6EF4"/>
    <w:rsid w:val="009C7312"/>
    <w:rsid w:val="009D205E"/>
    <w:rsid w:val="00B76783"/>
    <w:rsid w:val="00CA7283"/>
    <w:rsid w:val="00DE38AF"/>
    <w:rsid w:val="00E86ED8"/>
    <w:rsid w:val="00F25A5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783"/>
  </w:style>
  <w:style w:type="paragraph" w:styleId="Heading1">
    <w:name w:val="heading 1"/>
    <w:basedOn w:val="Normal"/>
    <w:next w:val="Normal"/>
    <w:link w:val="Heading1Char"/>
    <w:uiPriority w:val="9"/>
    <w:qFormat/>
    <w:rsid w:val="00B7678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B7678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7678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7678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7678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7678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7678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7678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7678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783"/>
    <w:pPr>
      <w:ind w:left="720"/>
      <w:contextualSpacing/>
    </w:pPr>
  </w:style>
  <w:style w:type="character" w:customStyle="1" w:styleId="Heading1Char">
    <w:name w:val="Heading 1 Char"/>
    <w:basedOn w:val="DefaultParagraphFont"/>
    <w:link w:val="Heading1"/>
    <w:uiPriority w:val="9"/>
    <w:rsid w:val="00B7678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7678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7678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7678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7678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7678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7678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7678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7678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7678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7678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7678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76783"/>
    <w:rPr>
      <w:rFonts w:asciiTheme="majorHAnsi" w:eastAsiaTheme="majorEastAsia" w:hAnsiTheme="majorHAnsi" w:cstheme="majorBidi"/>
      <w:i/>
      <w:iCs/>
      <w:spacing w:val="13"/>
      <w:sz w:val="24"/>
      <w:szCs w:val="24"/>
    </w:rPr>
  </w:style>
  <w:style w:type="character" w:styleId="Strong">
    <w:name w:val="Strong"/>
    <w:uiPriority w:val="22"/>
    <w:qFormat/>
    <w:rsid w:val="00B76783"/>
    <w:rPr>
      <w:b/>
      <w:bCs/>
    </w:rPr>
  </w:style>
  <w:style w:type="character" w:styleId="Emphasis">
    <w:name w:val="Emphasis"/>
    <w:uiPriority w:val="20"/>
    <w:qFormat/>
    <w:rsid w:val="00B76783"/>
    <w:rPr>
      <w:b/>
      <w:bCs/>
      <w:i/>
      <w:iCs/>
      <w:spacing w:val="10"/>
      <w:bdr w:val="none" w:sz="0" w:space="0" w:color="auto"/>
      <w:shd w:val="clear" w:color="auto" w:fill="auto"/>
    </w:rPr>
  </w:style>
  <w:style w:type="paragraph" w:styleId="NoSpacing">
    <w:name w:val="No Spacing"/>
    <w:basedOn w:val="Normal"/>
    <w:uiPriority w:val="1"/>
    <w:qFormat/>
    <w:rsid w:val="00B76783"/>
    <w:pPr>
      <w:spacing w:after="0" w:line="240" w:lineRule="auto"/>
    </w:pPr>
  </w:style>
  <w:style w:type="paragraph" w:styleId="Quote">
    <w:name w:val="Quote"/>
    <w:basedOn w:val="Normal"/>
    <w:next w:val="Normal"/>
    <w:link w:val="QuoteChar"/>
    <w:uiPriority w:val="29"/>
    <w:qFormat/>
    <w:rsid w:val="00B76783"/>
    <w:pPr>
      <w:spacing w:before="200" w:after="0"/>
      <w:ind w:left="360" w:right="360"/>
    </w:pPr>
    <w:rPr>
      <w:i/>
      <w:iCs/>
    </w:rPr>
  </w:style>
  <w:style w:type="character" w:customStyle="1" w:styleId="QuoteChar">
    <w:name w:val="Quote Char"/>
    <w:basedOn w:val="DefaultParagraphFont"/>
    <w:link w:val="Quote"/>
    <w:uiPriority w:val="29"/>
    <w:rsid w:val="00B76783"/>
    <w:rPr>
      <w:i/>
      <w:iCs/>
    </w:rPr>
  </w:style>
  <w:style w:type="paragraph" w:styleId="IntenseQuote">
    <w:name w:val="Intense Quote"/>
    <w:basedOn w:val="Normal"/>
    <w:next w:val="Normal"/>
    <w:link w:val="IntenseQuoteChar"/>
    <w:uiPriority w:val="30"/>
    <w:qFormat/>
    <w:rsid w:val="00B7678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76783"/>
    <w:rPr>
      <w:b/>
      <w:bCs/>
      <w:i/>
      <w:iCs/>
    </w:rPr>
  </w:style>
  <w:style w:type="character" w:styleId="SubtleEmphasis">
    <w:name w:val="Subtle Emphasis"/>
    <w:uiPriority w:val="19"/>
    <w:qFormat/>
    <w:rsid w:val="00B76783"/>
    <w:rPr>
      <w:i/>
      <w:iCs/>
    </w:rPr>
  </w:style>
  <w:style w:type="character" w:styleId="IntenseEmphasis">
    <w:name w:val="Intense Emphasis"/>
    <w:uiPriority w:val="21"/>
    <w:qFormat/>
    <w:rsid w:val="00B76783"/>
    <w:rPr>
      <w:b/>
      <w:bCs/>
    </w:rPr>
  </w:style>
  <w:style w:type="character" w:styleId="SubtleReference">
    <w:name w:val="Subtle Reference"/>
    <w:uiPriority w:val="31"/>
    <w:qFormat/>
    <w:rsid w:val="00B76783"/>
    <w:rPr>
      <w:smallCaps/>
    </w:rPr>
  </w:style>
  <w:style w:type="character" w:styleId="IntenseReference">
    <w:name w:val="Intense Reference"/>
    <w:uiPriority w:val="32"/>
    <w:qFormat/>
    <w:rsid w:val="00B76783"/>
    <w:rPr>
      <w:smallCaps/>
      <w:spacing w:val="5"/>
      <w:u w:val="single"/>
    </w:rPr>
  </w:style>
  <w:style w:type="character" w:styleId="BookTitle">
    <w:name w:val="Book Title"/>
    <w:uiPriority w:val="33"/>
    <w:qFormat/>
    <w:rsid w:val="00B76783"/>
    <w:rPr>
      <w:i/>
      <w:iCs/>
      <w:smallCaps/>
      <w:spacing w:val="5"/>
    </w:rPr>
  </w:style>
  <w:style w:type="paragraph" w:styleId="TOCHeading">
    <w:name w:val="TOC Heading"/>
    <w:basedOn w:val="Heading1"/>
    <w:next w:val="Normal"/>
    <w:uiPriority w:val="39"/>
    <w:semiHidden/>
    <w:unhideWhenUsed/>
    <w:qFormat/>
    <w:rsid w:val="00B76783"/>
    <w:pPr>
      <w:outlineLvl w:val="9"/>
    </w:pPr>
  </w:style>
</w:styles>
</file>

<file path=word/webSettings.xml><?xml version="1.0" encoding="utf-8"?>
<w:webSettings xmlns:r="http://schemas.openxmlformats.org/officeDocument/2006/relationships" xmlns:w="http://schemas.openxmlformats.org/wordprocessingml/2006/main">
  <w:divs>
    <w:div w:id="561909157">
      <w:bodyDiv w:val="1"/>
      <w:marLeft w:val="0"/>
      <w:marRight w:val="0"/>
      <w:marTop w:val="0"/>
      <w:marBottom w:val="0"/>
      <w:divBdr>
        <w:top w:val="none" w:sz="0" w:space="0" w:color="auto"/>
        <w:left w:val="none" w:sz="0" w:space="0" w:color="auto"/>
        <w:bottom w:val="none" w:sz="0" w:space="0" w:color="auto"/>
        <w:right w:val="none" w:sz="0" w:space="0" w:color="auto"/>
      </w:divBdr>
      <w:divsChild>
        <w:div w:id="1276210557">
          <w:marLeft w:val="0"/>
          <w:marRight w:val="0"/>
          <w:marTop w:val="0"/>
          <w:marBottom w:val="0"/>
          <w:divBdr>
            <w:top w:val="single" w:sz="6" w:space="3" w:color="000000"/>
            <w:left w:val="single" w:sz="6" w:space="6" w:color="000000"/>
            <w:bottom w:val="single" w:sz="6" w:space="3" w:color="000000"/>
            <w:right w:val="single" w:sz="6" w:space="6" w:color="000000"/>
          </w:divBdr>
        </w:div>
        <w:div w:id="156843091">
          <w:marLeft w:val="0"/>
          <w:marRight w:val="0"/>
          <w:marTop w:val="0"/>
          <w:marBottom w:val="0"/>
          <w:divBdr>
            <w:top w:val="single" w:sz="6" w:space="3" w:color="000000"/>
            <w:left w:val="single" w:sz="6" w:space="6" w:color="000000"/>
            <w:bottom w:val="single" w:sz="6" w:space="3" w:color="000000"/>
            <w:right w:val="single" w:sz="6" w:space="6" w:color="000000"/>
          </w:divBdr>
        </w:div>
        <w:div w:id="1494877933">
          <w:marLeft w:val="0"/>
          <w:marRight w:val="0"/>
          <w:marTop w:val="0"/>
          <w:marBottom w:val="0"/>
          <w:divBdr>
            <w:top w:val="single" w:sz="6" w:space="3" w:color="000000"/>
            <w:left w:val="single" w:sz="6" w:space="6" w:color="000000"/>
            <w:bottom w:val="single" w:sz="6" w:space="3" w:color="000000"/>
            <w:right w:val="single" w:sz="6" w:space="6" w:color="000000"/>
          </w:divBdr>
        </w:div>
        <w:div w:id="766776592">
          <w:marLeft w:val="0"/>
          <w:marRight w:val="0"/>
          <w:marTop w:val="0"/>
          <w:marBottom w:val="0"/>
          <w:divBdr>
            <w:top w:val="single" w:sz="6" w:space="3" w:color="000000"/>
            <w:left w:val="single" w:sz="6" w:space="6" w:color="000000"/>
            <w:bottom w:val="single" w:sz="6" w:space="3" w:color="000000"/>
            <w:right w:val="single" w:sz="6" w:space="6" w:color="000000"/>
          </w:divBdr>
        </w:div>
        <w:div w:id="225529119">
          <w:marLeft w:val="0"/>
          <w:marRight w:val="0"/>
          <w:marTop w:val="0"/>
          <w:marBottom w:val="0"/>
          <w:divBdr>
            <w:top w:val="single" w:sz="6" w:space="3" w:color="000000"/>
            <w:left w:val="single" w:sz="6" w:space="6" w:color="000000"/>
            <w:bottom w:val="single" w:sz="6" w:space="3" w:color="000000"/>
            <w:right w:val="single" w:sz="6" w:space="6" w:color="000000"/>
          </w:divBdr>
        </w:div>
        <w:div w:id="826749947">
          <w:marLeft w:val="0"/>
          <w:marRight w:val="0"/>
          <w:marTop w:val="0"/>
          <w:marBottom w:val="0"/>
          <w:divBdr>
            <w:top w:val="single" w:sz="6" w:space="3" w:color="000000"/>
            <w:left w:val="single" w:sz="6" w:space="6" w:color="000000"/>
            <w:bottom w:val="single" w:sz="6" w:space="3" w:color="000000"/>
            <w:right w:val="single" w:sz="6" w:space="6" w:color="000000"/>
          </w:divBdr>
        </w:div>
        <w:div w:id="1095902469">
          <w:marLeft w:val="0"/>
          <w:marRight w:val="0"/>
          <w:marTop w:val="0"/>
          <w:marBottom w:val="0"/>
          <w:divBdr>
            <w:top w:val="single" w:sz="6" w:space="3" w:color="000000"/>
            <w:left w:val="single" w:sz="6" w:space="6" w:color="000000"/>
            <w:bottom w:val="single" w:sz="6" w:space="3" w:color="000000"/>
            <w:right w:val="single" w:sz="6" w:space="6" w:color="000000"/>
          </w:divBdr>
        </w:div>
        <w:div w:id="1255821885">
          <w:marLeft w:val="0"/>
          <w:marRight w:val="0"/>
          <w:marTop w:val="0"/>
          <w:marBottom w:val="0"/>
          <w:divBdr>
            <w:top w:val="single" w:sz="6" w:space="3" w:color="000000"/>
            <w:left w:val="single" w:sz="6" w:space="6" w:color="000000"/>
            <w:bottom w:val="single" w:sz="6" w:space="3" w:color="000000"/>
            <w:right w:val="single" w:sz="6" w:space="6" w:color="000000"/>
          </w:divBdr>
        </w:div>
        <w:div w:id="62728088">
          <w:marLeft w:val="0"/>
          <w:marRight w:val="0"/>
          <w:marTop w:val="0"/>
          <w:marBottom w:val="0"/>
          <w:divBdr>
            <w:top w:val="single" w:sz="6" w:space="3" w:color="000000"/>
            <w:left w:val="single" w:sz="6" w:space="6" w:color="000000"/>
            <w:bottom w:val="single" w:sz="6" w:space="3" w:color="000000"/>
            <w:right w:val="single" w:sz="6" w:space="6" w:color="000000"/>
          </w:divBdr>
        </w:div>
        <w:div w:id="407918811">
          <w:marLeft w:val="0"/>
          <w:marRight w:val="0"/>
          <w:marTop w:val="0"/>
          <w:marBottom w:val="0"/>
          <w:divBdr>
            <w:top w:val="single" w:sz="6" w:space="3" w:color="000000"/>
            <w:left w:val="single" w:sz="6" w:space="6" w:color="000000"/>
            <w:bottom w:val="single" w:sz="6" w:space="3" w:color="000000"/>
            <w:right w:val="single" w:sz="6" w:space="6" w:color="000000"/>
          </w:divBdr>
        </w:div>
        <w:div w:id="1498574173">
          <w:marLeft w:val="0"/>
          <w:marRight w:val="0"/>
          <w:marTop w:val="0"/>
          <w:marBottom w:val="0"/>
          <w:divBdr>
            <w:top w:val="single" w:sz="6" w:space="3" w:color="000000"/>
            <w:left w:val="single" w:sz="6" w:space="6" w:color="000000"/>
            <w:bottom w:val="single" w:sz="6" w:space="3" w:color="000000"/>
            <w:right w:val="single" w:sz="6" w:space="6" w:color="000000"/>
          </w:divBdr>
        </w:div>
        <w:div w:id="631012416">
          <w:marLeft w:val="0"/>
          <w:marRight w:val="0"/>
          <w:marTop w:val="0"/>
          <w:marBottom w:val="0"/>
          <w:divBdr>
            <w:top w:val="single" w:sz="6" w:space="3" w:color="000000"/>
            <w:left w:val="single" w:sz="6" w:space="6" w:color="000000"/>
            <w:bottom w:val="single" w:sz="6" w:space="3" w:color="000000"/>
            <w:right w:val="single" w:sz="6" w:space="6" w:color="000000"/>
          </w:divBdr>
        </w:div>
        <w:div w:id="1487550163">
          <w:marLeft w:val="0"/>
          <w:marRight w:val="0"/>
          <w:marTop w:val="0"/>
          <w:marBottom w:val="0"/>
          <w:divBdr>
            <w:top w:val="single" w:sz="6" w:space="3" w:color="000000"/>
            <w:left w:val="single" w:sz="6" w:space="6" w:color="000000"/>
            <w:bottom w:val="single" w:sz="6" w:space="3" w:color="000000"/>
            <w:right w:val="single" w:sz="6" w:space="6" w:color="000000"/>
          </w:divBdr>
        </w:div>
        <w:div w:id="1539396734">
          <w:marLeft w:val="0"/>
          <w:marRight w:val="0"/>
          <w:marTop w:val="0"/>
          <w:marBottom w:val="0"/>
          <w:divBdr>
            <w:top w:val="single" w:sz="6" w:space="3" w:color="000000"/>
            <w:left w:val="single" w:sz="6" w:space="6" w:color="000000"/>
            <w:bottom w:val="single" w:sz="6" w:space="3" w:color="000000"/>
            <w:right w:val="single" w:sz="6" w:space="6" w:color="000000"/>
          </w:divBdr>
        </w:div>
        <w:div w:id="384835347">
          <w:marLeft w:val="0"/>
          <w:marRight w:val="0"/>
          <w:marTop w:val="0"/>
          <w:marBottom w:val="0"/>
          <w:divBdr>
            <w:top w:val="single" w:sz="6" w:space="3" w:color="000000"/>
            <w:left w:val="single" w:sz="6" w:space="6" w:color="000000"/>
            <w:bottom w:val="single" w:sz="6" w:space="3" w:color="000000"/>
            <w:right w:val="single" w:sz="6" w:space="6" w:color="000000"/>
          </w:divBdr>
        </w:div>
        <w:div w:id="575016405">
          <w:marLeft w:val="0"/>
          <w:marRight w:val="0"/>
          <w:marTop w:val="0"/>
          <w:marBottom w:val="0"/>
          <w:divBdr>
            <w:top w:val="single" w:sz="6" w:space="3" w:color="000000"/>
            <w:left w:val="single" w:sz="6" w:space="6" w:color="000000"/>
            <w:bottom w:val="single" w:sz="6" w:space="3" w:color="000000"/>
            <w:right w:val="single" w:sz="6" w:space="6" w:color="000000"/>
          </w:divBdr>
        </w:div>
        <w:div w:id="1016880539">
          <w:marLeft w:val="0"/>
          <w:marRight w:val="0"/>
          <w:marTop w:val="0"/>
          <w:marBottom w:val="0"/>
          <w:divBdr>
            <w:top w:val="single" w:sz="6" w:space="3" w:color="000000"/>
            <w:left w:val="single" w:sz="6" w:space="6" w:color="000000"/>
            <w:bottom w:val="single" w:sz="6" w:space="3" w:color="000000"/>
            <w:right w:val="single" w:sz="6" w:space="6" w:color="000000"/>
          </w:divBdr>
        </w:div>
        <w:div w:id="941693902">
          <w:marLeft w:val="0"/>
          <w:marRight w:val="0"/>
          <w:marTop w:val="0"/>
          <w:marBottom w:val="0"/>
          <w:divBdr>
            <w:top w:val="single" w:sz="6" w:space="3" w:color="000000"/>
            <w:left w:val="single" w:sz="6" w:space="6" w:color="000000"/>
            <w:bottom w:val="single" w:sz="6" w:space="3" w:color="000000"/>
            <w:right w:val="single" w:sz="6" w:space="6" w:color="000000"/>
          </w:divBdr>
        </w:div>
        <w:div w:id="825632005">
          <w:marLeft w:val="0"/>
          <w:marRight w:val="0"/>
          <w:marTop w:val="0"/>
          <w:marBottom w:val="0"/>
          <w:divBdr>
            <w:top w:val="single" w:sz="6" w:space="3" w:color="000000"/>
            <w:left w:val="single" w:sz="6" w:space="6" w:color="000000"/>
            <w:bottom w:val="single" w:sz="6" w:space="3" w:color="000000"/>
            <w:right w:val="single" w:sz="6" w:space="6" w:color="000000"/>
          </w:divBdr>
        </w:div>
        <w:div w:id="992874790">
          <w:marLeft w:val="0"/>
          <w:marRight w:val="0"/>
          <w:marTop w:val="0"/>
          <w:marBottom w:val="0"/>
          <w:divBdr>
            <w:top w:val="single" w:sz="6" w:space="3" w:color="000000"/>
            <w:left w:val="single" w:sz="6" w:space="6" w:color="000000"/>
            <w:bottom w:val="single" w:sz="6" w:space="3" w:color="000000"/>
            <w:right w:val="single" w:sz="6" w:space="6" w:color="000000"/>
          </w:divBdr>
        </w:div>
        <w:div w:id="1814447112">
          <w:marLeft w:val="0"/>
          <w:marRight w:val="0"/>
          <w:marTop w:val="0"/>
          <w:marBottom w:val="0"/>
          <w:divBdr>
            <w:top w:val="single" w:sz="6" w:space="3" w:color="000000"/>
            <w:left w:val="single" w:sz="6" w:space="6" w:color="000000"/>
            <w:bottom w:val="single" w:sz="6" w:space="3" w:color="000000"/>
            <w:right w:val="single" w:sz="6" w:space="6" w:color="000000"/>
          </w:divBdr>
        </w:div>
        <w:div w:id="253561295">
          <w:marLeft w:val="0"/>
          <w:marRight w:val="0"/>
          <w:marTop w:val="0"/>
          <w:marBottom w:val="0"/>
          <w:divBdr>
            <w:top w:val="single" w:sz="6" w:space="3" w:color="000000"/>
            <w:left w:val="single" w:sz="6" w:space="6" w:color="000000"/>
            <w:bottom w:val="single" w:sz="6" w:space="3" w:color="000000"/>
            <w:right w:val="single" w:sz="6" w:space="6" w:color="000000"/>
          </w:divBdr>
        </w:div>
        <w:div w:id="1297032415">
          <w:marLeft w:val="0"/>
          <w:marRight w:val="0"/>
          <w:marTop w:val="0"/>
          <w:marBottom w:val="0"/>
          <w:divBdr>
            <w:top w:val="single" w:sz="6" w:space="3" w:color="000000"/>
            <w:left w:val="single" w:sz="6" w:space="6" w:color="000000"/>
            <w:bottom w:val="single" w:sz="6" w:space="3" w:color="000000"/>
            <w:right w:val="single" w:sz="6" w:space="6" w:color="000000"/>
          </w:divBdr>
        </w:div>
        <w:div w:id="355694707">
          <w:marLeft w:val="0"/>
          <w:marRight w:val="0"/>
          <w:marTop w:val="0"/>
          <w:marBottom w:val="0"/>
          <w:divBdr>
            <w:top w:val="single" w:sz="6" w:space="3" w:color="000000"/>
            <w:left w:val="single" w:sz="6" w:space="6" w:color="000000"/>
            <w:bottom w:val="single" w:sz="6" w:space="3" w:color="000000"/>
            <w:right w:val="single" w:sz="6" w:space="6" w:color="000000"/>
          </w:divBdr>
        </w:div>
        <w:div w:id="2118678362">
          <w:marLeft w:val="0"/>
          <w:marRight w:val="0"/>
          <w:marTop w:val="0"/>
          <w:marBottom w:val="0"/>
          <w:divBdr>
            <w:top w:val="single" w:sz="6" w:space="3" w:color="000000"/>
            <w:left w:val="single" w:sz="6" w:space="6" w:color="000000"/>
            <w:bottom w:val="single" w:sz="6" w:space="3" w:color="000000"/>
            <w:right w:val="single" w:sz="6" w:space="6" w:color="000000"/>
          </w:divBdr>
        </w:div>
        <w:div w:id="1967274225">
          <w:marLeft w:val="0"/>
          <w:marRight w:val="0"/>
          <w:marTop w:val="0"/>
          <w:marBottom w:val="0"/>
          <w:divBdr>
            <w:top w:val="single" w:sz="6" w:space="3" w:color="000000"/>
            <w:left w:val="single" w:sz="6" w:space="6" w:color="000000"/>
            <w:bottom w:val="single" w:sz="6" w:space="3" w:color="000000"/>
            <w:right w:val="single" w:sz="6" w:space="6" w:color="000000"/>
          </w:divBdr>
        </w:div>
        <w:div w:id="42950530">
          <w:marLeft w:val="0"/>
          <w:marRight w:val="0"/>
          <w:marTop w:val="0"/>
          <w:marBottom w:val="0"/>
          <w:divBdr>
            <w:top w:val="single" w:sz="6" w:space="3" w:color="000000"/>
            <w:left w:val="single" w:sz="6" w:space="6" w:color="000000"/>
            <w:bottom w:val="single" w:sz="6" w:space="3" w:color="000000"/>
            <w:right w:val="single" w:sz="6" w:space="6" w:color="000000"/>
          </w:divBdr>
        </w:div>
        <w:div w:id="445584037">
          <w:marLeft w:val="0"/>
          <w:marRight w:val="0"/>
          <w:marTop w:val="0"/>
          <w:marBottom w:val="0"/>
          <w:divBdr>
            <w:top w:val="single" w:sz="6" w:space="3" w:color="000000"/>
            <w:left w:val="single" w:sz="6" w:space="6" w:color="000000"/>
            <w:bottom w:val="single" w:sz="6" w:space="3" w:color="000000"/>
            <w:right w:val="single" w:sz="6" w:space="6" w:color="000000"/>
          </w:divBdr>
        </w:div>
        <w:div w:id="1601715162">
          <w:marLeft w:val="0"/>
          <w:marRight w:val="0"/>
          <w:marTop w:val="0"/>
          <w:marBottom w:val="0"/>
          <w:divBdr>
            <w:top w:val="single" w:sz="6" w:space="3" w:color="000000"/>
            <w:left w:val="single" w:sz="6" w:space="6" w:color="000000"/>
            <w:bottom w:val="single" w:sz="6" w:space="3" w:color="000000"/>
            <w:right w:val="single" w:sz="6" w:space="6" w:color="000000"/>
          </w:divBdr>
        </w:div>
        <w:div w:id="814448025">
          <w:marLeft w:val="0"/>
          <w:marRight w:val="0"/>
          <w:marTop w:val="0"/>
          <w:marBottom w:val="0"/>
          <w:divBdr>
            <w:top w:val="single" w:sz="6" w:space="3" w:color="000000"/>
            <w:left w:val="single" w:sz="6" w:space="6" w:color="000000"/>
            <w:bottom w:val="single" w:sz="6" w:space="3" w:color="000000"/>
            <w:right w:val="single" w:sz="6" w:space="6" w:color="000000"/>
          </w:divBdr>
        </w:div>
        <w:div w:id="70549044">
          <w:marLeft w:val="0"/>
          <w:marRight w:val="0"/>
          <w:marTop w:val="0"/>
          <w:marBottom w:val="0"/>
          <w:divBdr>
            <w:top w:val="single" w:sz="6" w:space="3" w:color="000000"/>
            <w:left w:val="single" w:sz="6" w:space="6" w:color="000000"/>
            <w:bottom w:val="single" w:sz="6" w:space="3" w:color="000000"/>
            <w:right w:val="single" w:sz="6" w:space="6" w:color="000000"/>
          </w:divBdr>
        </w:div>
        <w:div w:id="1042637158">
          <w:marLeft w:val="0"/>
          <w:marRight w:val="0"/>
          <w:marTop w:val="0"/>
          <w:marBottom w:val="0"/>
          <w:divBdr>
            <w:top w:val="single" w:sz="6" w:space="3" w:color="000000"/>
            <w:left w:val="single" w:sz="6" w:space="6" w:color="000000"/>
            <w:bottom w:val="single" w:sz="6" w:space="3" w:color="000000"/>
            <w:right w:val="single" w:sz="6" w:space="6" w:color="000000"/>
          </w:divBdr>
        </w:div>
        <w:div w:id="1018699742">
          <w:marLeft w:val="0"/>
          <w:marRight w:val="0"/>
          <w:marTop w:val="0"/>
          <w:marBottom w:val="0"/>
          <w:divBdr>
            <w:top w:val="single" w:sz="6" w:space="3" w:color="000000"/>
            <w:left w:val="single" w:sz="6" w:space="6" w:color="000000"/>
            <w:bottom w:val="single" w:sz="6" w:space="3" w:color="000000"/>
            <w:right w:val="single" w:sz="6" w:space="6" w:color="000000"/>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Niall Douglas</dc:creator>
  <cp:lastModifiedBy>Niall Douglas</cp:lastModifiedBy>
  <cp:revision>4</cp:revision>
  <dcterms:created xsi:type="dcterms:W3CDTF">2011-02-13T22:06:00Z</dcterms:created>
  <dcterms:modified xsi:type="dcterms:W3CDTF">2011-02-16T06:01:00Z</dcterms:modified>
</cp:coreProperties>
</file>